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3EBA1C1B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0C49DA">
        <w:rPr>
          <w:rFonts w:cs="Times New Roman"/>
          <w:lang w:val="en-US" w:bidi="pl-PL"/>
        </w:rPr>
        <w:t>8</w:t>
      </w:r>
      <w:r w:rsidR="00280A0D">
        <w:rPr>
          <w:rFonts w:cs="Times New Roman"/>
          <w:lang w:val="en-US" w:bidi="pl-PL"/>
        </w:rPr>
        <w:t>7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w sprawie </w:t>
      </w:r>
      <w:r w:rsidR="00280A0D">
        <w:rPr>
          <w:rFonts w:cs="Times New Roman"/>
          <w:lang w:bidi="pl-PL"/>
        </w:rPr>
        <w:t>uchwalenia Wieloletniej Prognozy Finansowej Związku Celowego Gmin MG-6 na lata 2022-2025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9079D4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80A0D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42296"/>
    <w:rsid w:val="00495821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F6C4B"/>
    <w:rsid w:val="007046DD"/>
    <w:rsid w:val="00735B64"/>
    <w:rsid w:val="00772F17"/>
    <w:rsid w:val="00781B0B"/>
    <w:rsid w:val="0078394C"/>
    <w:rsid w:val="007A35B2"/>
    <w:rsid w:val="00816EDA"/>
    <w:rsid w:val="00833B4D"/>
    <w:rsid w:val="00885E75"/>
    <w:rsid w:val="00886382"/>
    <w:rsid w:val="00894BC0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D34C5"/>
    <w:rsid w:val="00DF07A4"/>
    <w:rsid w:val="00E20504"/>
    <w:rsid w:val="00E4160A"/>
    <w:rsid w:val="00E62E97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2022-01-05T12:00:00Z</dcterms:created>
  <dcterms:modified xsi:type="dcterms:W3CDTF">2022-01-05T12:00:00Z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