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Wyniki głosowania imiennego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>członków Zgromadzenia Związku Celowego Gmin MG-6 przeprowadzonego dnia 1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6 października </w:t>
      </w:r>
      <w:r>
        <w:rPr>
          <w:rFonts w:hint="default" w:ascii="Times New Roman" w:hAnsi="Times New Roman" w:cs="Times New Roman"/>
          <w:sz w:val="22"/>
          <w:szCs w:val="22"/>
        </w:rPr>
        <w:t xml:space="preserve"> 2020 roku w zakresie </w:t>
      </w:r>
      <w:r>
        <w:rPr>
          <w:rFonts w:hint="default" w:ascii="Times New Roman" w:hAnsi="Times New Roman" w:cs="Times New Roman"/>
          <w:sz w:val="22"/>
          <w:szCs w:val="22"/>
          <w:lang w:bidi="pl-PL"/>
        </w:rPr>
        <w:t>podjęcia uchwały nr X</w:t>
      </w:r>
      <w:r>
        <w:rPr>
          <w:rFonts w:hint="default" w:ascii="Times New Roman" w:hAnsi="Times New Roman" w:cs="Times New Roman"/>
          <w:sz w:val="22"/>
          <w:szCs w:val="22"/>
          <w:lang w:val="en-US" w:bidi="pl-PL"/>
        </w:rPr>
        <w:t>II</w:t>
      </w:r>
      <w:r>
        <w:rPr>
          <w:rFonts w:hint="default" w:ascii="Times New Roman" w:hAnsi="Times New Roman" w:cs="Times New Roman"/>
          <w:sz w:val="22"/>
          <w:szCs w:val="22"/>
          <w:lang w:bidi="pl-PL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en-US" w:bidi="pl-PL"/>
        </w:rPr>
        <w:t>56</w:t>
      </w:r>
      <w:r>
        <w:rPr>
          <w:rFonts w:hint="default" w:ascii="Times New Roman" w:hAnsi="Times New Roman" w:cs="Times New Roman"/>
          <w:sz w:val="22"/>
          <w:szCs w:val="22"/>
          <w:lang w:bidi="pl-PL"/>
        </w:rPr>
        <w:t xml:space="preserve">/2020 w sprawie </w:t>
      </w: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en-US" w:eastAsia="zh-CN" w:bidi="ar"/>
        </w:rPr>
        <w:t>zm</w:t>
      </w: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pl-PL" w:eastAsia="zh-CN" w:bidi="ar"/>
        </w:rPr>
        <w:t>iany Wieloletniej Prognozy Finansowej Z</w:t>
      </w: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en-US" w:eastAsia="zh-CN" w:bidi="ar"/>
        </w:rPr>
        <w:t>wiązk</w:t>
      </w: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pl-PL" w:eastAsia="zh-CN" w:bidi="ar"/>
        </w:rPr>
        <w:t>u</w:t>
      </w: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en-US" w:eastAsia="zh-CN" w:bidi="ar"/>
        </w:rPr>
        <w:t xml:space="preserve"> Celowego Gmin MG-6 na </w:t>
      </w:r>
      <w:r>
        <w:rPr>
          <w:rFonts w:hint="default" w:ascii="Times New Roman" w:hAnsi="Times New Roman" w:eastAsia="Tahoma" w:cs="Times New Roman"/>
          <w:color w:val="000000"/>
          <w:kern w:val="0"/>
          <w:sz w:val="22"/>
          <w:szCs w:val="22"/>
          <w:lang w:val="pl-PL" w:eastAsia="zh-CN" w:bidi="ar"/>
        </w:rPr>
        <w:t>lata 2020-2023</w:t>
      </w:r>
    </w:p>
    <w:p>
      <w:pPr>
        <w:jc w:val="center"/>
        <w:rPr>
          <w:rFonts w:cs="Times New Roman"/>
          <w:sz w:val="21"/>
          <w:szCs w:val="21"/>
          <w:lang w:bidi="pl-PL"/>
        </w:rPr>
      </w:pPr>
    </w:p>
    <w:tbl>
      <w:tblPr>
        <w:tblStyle w:val="7"/>
        <w:tblW w:w="10773" w:type="dxa"/>
        <w:tblInd w:w="-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402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567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Zbigniew Łukasiewicz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Anna Mołodciak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Nowacki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 xml:space="preserve"> Anna Pająk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Pisarek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Krystyna Pławska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="0" w:line="276" w:lineRule="auto"/>
              <w:rPr>
                <w:rFonts w:cs="Times New Roman"/>
                <w:color w:val="000000"/>
              </w:rPr>
            </w:pPr>
            <w:r>
              <w:t>Jacek Sterżeń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Agnieszka Surmacz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Szymankiewicz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Artur Terlecki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Paweł Tymszan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b/>
                <w:sz w:val="28"/>
                <w:szCs w:val="28"/>
                <w:lang w:val="en-US" w:bidi="pl-PL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>
              <w:t>Wojciech Zwieruho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7"/>
        <w:tblW w:w="1077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851"/>
        <w:gridCol w:w="396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>
              <w:rPr>
                <w:rFonts w:hint="default" w:cs="Times New Roman"/>
                <w:lang w:val="en-US" w:bidi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>
              <w:rPr>
                <w:rFonts w:hint="default"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tcBorders>
              <w:bottom w:val="single" w:color="auto" w:sz="4" w:space="0"/>
            </w:tcBorders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lang w:val="en-US" w:bidi="pl-PL"/>
              </w:rPr>
            </w:pPr>
            <w:r>
              <w:rPr>
                <w:rFonts w:hint="default"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lang w:val="en-US" w:bidi="pl-PL"/>
              </w:rPr>
            </w:pPr>
            <w:r>
              <w:rPr>
                <w:rFonts w:hint="default" w:cs="Times New Roman"/>
                <w:lang w:val="en-US" w:bidi="pl-PL"/>
              </w:rPr>
              <w:t>0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>
            <w:pPr>
              <w:autoSpaceDN w:val="0"/>
              <w:spacing w:before="60" w:after="0" w:line="280" w:lineRule="atLeast"/>
              <w:jc w:val="center"/>
              <w:rPr>
                <w:rFonts w:hint="default" w:cs="Times New Roman"/>
                <w:lang w:val="en-US" w:bidi="pl-PL"/>
              </w:rPr>
            </w:pPr>
            <w:r>
              <w:rPr>
                <w:rFonts w:hint="default" w:cs="Times New Roman"/>
                <w:lang w:val="en-US" w:bidi="pl-PL"/>
              </w:rPr>
              <w:t>1</w:t>
            </w:r>
            <w:bookmarkStart w:id="2" w:name="_GoBack"/>
            <w:bookmarkEnd w:id="2"/>
          </w:p>
        </w:tc>
      </w:tr>
    </w:tbl>
    <w:p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>
      <w:pgSz w:w="11906" w:h="16838"/>
      <w:pgMar w:top="567" w:right="1418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290F"/>
    <w:multiLevelType w:val="multilevel"/>
    <w:tmpl w:val="7D46290F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69" w:hanging="360"/>
      </w:pPr>
    </w:lvl>
    <w:lvl w:ilvl="2" w:tentative="0">
      <w:start w:val="1"/>
      <w:numFmt w:val="lowerRoman"/>
      <w:lvlText w:val="%3."/>
      <w:lvlJc w:val="right"/>
      <w:pPr>
        <w:ind w:left="2189" w:hanging="180"/>
      </w:pPr>
    </w:lvl>
    <w:lvl w:ilvl="3" w:tentative="0">
      <w:start w:val="1"/>
      <w:numFmt w:val="decimal"/>
      <w:lvlText w:val="%4."/>
      <w:lvlJc w:val="left"/>
      <w:pPr>
        <w:ind w:left="2909" w:hanging="360"/>
      </w:pPr>
    </w:lvl>
    <w:lvl w:ilvl="4" w:tentative="0">
      <w:start w:val="1"/>
      <w:numFmt w:val="lowerLetter"/>
      <w:lvlText w:val="%5."/>
      <w:lvlJc w:val="left"/>
      <w:pPr>
        <w:ind w:left="3629" w:hanging="360"/>
      </w:pPr>
    </w:lvl>
    <w:lvl w:ilvl="5" w:tentative="0">
      <w:start w:val="1"/>
      <w:numFmt w:val="lowerRoman"/>
      <w:lvlText w:val="%6."/>
      <w:lvlJc w:val="right"/>
      <w:pPr>
        <w:ind w:left="4349" w:hanging="180"/>
      </w:pPr>
    </w:lvl>
    <w:lvl w:ilvl="6" w:tentative="0">
      <w:start w:val="1"/>
      <w:numFmt w:val="decimal"/>
      <w:lvlText w:val="%7."/>
      <w:lvlJc w:val="left"/>
      <w:pPr>
        <w:ind w:left="5069" w:hanging="360"/>
      </w:pPr>
    </w:lvl>
    <w:lvl w:ilvl="7" w:tentative="0">
      <w:start w:val="1"/>
      <w:numFmt w:val="lowerLetter"/>
      <w:lvlText w:val="%8."/>
      <w:lvlJc w:val="left"/>
      <w:pPr>
        <w:ind w:left="5789" w:hanging="360"/>
      </w:pPr>
    </w:lvl>
    <w:lvl w:ilvl="8" w:tentative="0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5109D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2F6C6A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816EDA"/>
    <w:rsid w:val="00833B4D"/>
    <w:rsid w:val="00885E75"/>
    <w:rsid w:val="00886382"/>
    <w:rsid w:val="00897D4E"/>
    <w:rsid w:val="008D1E70"/>
    <w:rsid w:val="008E56FB"/>
    <w:rsid w:val="00944FFC"/>
    <w:rsid w:val="00A17D2E"/>
    <w:rsid w:val="00A545CF"/>
    <w:rsid w:val="00AC65EC"/>
    <w:rsid w:val="00AF748C"/>
    <w:rsid w:val="00B0435E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D32E3D"/>
    <w:rsid w:val="00D60556"/>
    <w:rsid w:val="00DF07A4"/>
    <w:rsid w:val="00E20504"/>
    <w:rsid w:val="00F41BE0"/>
    <w:rsid w:val="00F550E3"/>
    <w:rsid w:val="00F94C32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uppressAutoHyphens/>
      <w:spacing w:after="0" w:line="240" w:lineRule="auto"/>
      <w:ind w:left="720"/>
      <w:contextualSpacing/>
    </w:pPr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character" w:customStyle="1" w:styleId="9">
    <w:name w:val="Tekst dymka Znak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Nagłówek Znak"/>
    <w:basedOn w:val="5"/>
    <w:link w:val="4"/>
    <w:uiPriority w:val="99"/>
  </w:style>
  <w:style w:type="character" w:customStyle="1" w:styleId="11">
    <w:name w:val="Stopka Znak"/>
    <w:basedOn w:val="5"/>
    <w:link w:val="3"/>
    <w:qFormat/>
    <w:uiPriority w:val="99"/>
  </w:style>
  <w:style w:type="paragraph" w:styleId="12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926</Characters>
  <Lines>7</Lines>
  <Paragraphs>2</Paragraphs>
  <TotalTime>10</TotalTime>
  <ScaleCrop>false</ScaleCrop>
  <LinksUpToDate>false</LinksUpToDate>
  <CharactersWithSpaces>1078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2019-12-19T11:16:00Z</dcterms:created>
  <dc:creator>Dyrektor</dc:creator>
  <cp:lastModifiedBy>dom</cp:lastModifiedBy>
  <cp:lastPrinted>2018-12-27T10:09:00Z</cp:lastPrinted>
  <dcterms:modified xsi:type="dcterms:W3CDTF">2020-10-21T08:17:41Z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